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30" w:rsidRDefault="00E31A30" w:rsidP="00E31A30">
      <w:pPr>
        <w:jc w:val="right"/>
        <w:rPr>
          <w:rFonts w:asciiTheme="minorHAnsi" w:eastAsiaTheme="majorEastAsia" w:hAnsiTheme="minorHAnsi" w:cstheme="majorBidi"/>
          <w:b/>
          <w:bCs/>
          <w:sz w:val="28"/>
          <w:szCs w:val="26"/>
          <w:lang w:eastAsia="en-US"/>
        </w:rPr>
      </w:pPr>
    </w:p>
    <w:p w:rsidR="00E31A30" w:rsidRDefault="00E31A30" w:rsidP="00E31A30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Attachment</w:t>
      </w:r>
      <w:r w:rsidRPr="001602A7">
        <w:rPr>
          <w:rFonts w:asciiTheme="minorHAnsi" w:hAnsiTheme="minorHAnsi"/>
          <w:b/>
          <w:sz w:val="24"/>
          <w:szCs w:val="24"/>
        </w:rPr>
        <w:t xml:space="preserve"> </w:t>
      </w:r>
      <w:r w:rsidR="00302A28">
        <w:rPr>
          <w:rFonts w:asciiTheme="minorHAnsi" w:hAnsiTheme="minorHAnsi"/>
          <w:b/>
          <w:sz w:val="24"/>
          <w:szCs w:val="24"/>
        </w:rPr>
        <w:t>N</w:t>
      </w:r>
      <w:r w:rsidRPr="001602A7">
        <w:rPr>
          <w:rFonts w:asciiTheme="minorHAnsi" w:hAnsiTheme="minorHAnsi"/>
          <w:b/>
          <w:sz w:val="24"/>
          <w:szCs w:val="24"/>
        </w:rPr>
        <w:t>o</w:t>
      </w:r>
      <w:r>
        <w:rPr>
          <w:rFonts w:asciiTheme="minorHAnsi" w:hAnsiTheme="minorHAnsi"/>
          <w:b/>
          <w:sz w:val="24"/>
          <w:szCs w:val="24"/>
        </w:rPr>
        <w:t>.10</w:t>
      </w:r>
      <w:r w:rsidR="00302A28">
        <w:rPr>
          <w:rFonts w:asciiTheme="minorHAnsi" w:hAnsiTheme="minorHAnsi"/>
          <w:b/>
          <w:sz w:val="24"/>
          <w:szCs w:val="24"/>
        </w:rPr>
        <w:t>, Rev.1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1602A7">
        <w:rPr>
          <w:rFonts w:asciiTheme="minorHAnsi" w:hAnsiTheme="minorHAnsi"/>
          <w:b/>
          <w:sz w:val="24"/>
          <w:szCs w:val="24"/>
        </w:rPr>
        <w:t xml:space="preserve"> </w:t>
      </w:r>
    </w:p>
    <w:p w:rsidR="00302A28" w:rsidRPr="001602A7" w:rsidRDefault="00302A28" w:rsidP="00E31A30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to Bidding Documentation No. 91/2016-8141997</w:t>
      </w:r>
    </w:p>
    <w:p w:rsidR="00E31A30" w:rsidRPr="009D24A7" w:rsidRDefault="00E31A30" w:rsidP="00E31A30">
      <w:pPr>
        <w:tabs>
          <w:tab w:val="left" w:pos="7680"/>
        </w:tabs>
        <w:spacing w:line="276" w:lineRule="auto"/>
        <w:ind w:right="141"/>
        <w:jc w:val="both"/>
        <w:rPr>
          <w:b/>
          <w:sz w:val="22"/>
          <w:lang w:eastAsia="en-US"/>
        </w:rPr>
      </w:pPr>
      <w:r>
        <w:rPr>
          <w:b/>
          <w:sz w:val="22"/>
          <w:lang w:eastAsia="en-US"/>
        </w:rPr>
        <w:tab/>
      </w:r>
    </w:p>
    <w:p w:rsidR="00E31A30" w:rsidRPr="001B6454" w:rsidRDefault="00E31A30" w:rsidP="00E3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1B6454">
        <w:rPr>
          <w:rFonts w:asciiTheme="minorHAnsi" w:hAnsiTheme="minorHAnsi"/>
          <w:b/>
          <w:bCs/>
          <w:sz w:val="24"/>
          <w:szCs w:val="24"/>
          <w:lang w:val="sl-SI"/>
        </w:rPr>
        <w:t>PERSONNEL CAPABILITIES</w:t>
      </w:r>
    </w:p>
    <w:p w:rsidR="00E31A30" w:rsidRPr="009D24A7" w:rsidRDefault="00E31A30" w:rsidP="00E31A30">
      <w:pPr>
        <w:spacing w:line="276" w:lineRule="auto"/>
        <w:ind w:right="141"/>
        <w:jc w:val="both"/>
        <w:rPr>
          <w:b/>
          <w:sz w:val="22"/>
          <w:lang w:eastAsia="en-US"/>
        </w:rPr>
      </w:pPr>
    </w:p>
    <w:p w:rsidR="00E31A30" w:rsidRPr="009D24A7" w:rsidRDefault="00E31A30" w:rsidP="00E31A30">
      <w:pPr>
        <w:spacing w:line="276" w:lineRule="auto"/>
        <w:ind w:right="141"/>
        <w:jc w:val="both"/>
        <w:rPr>
          <w:b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cs="Arial"/>
          <w:sz w:val="22"/>
          <w:lang w:eastAsia="en-US"/>
        </w:rPr>
      </w:pPr>
      <w:r w:rsidRPr="009D24A7">
        <w:rPr>
          <w:rFonts w:cs="Arial"/>
          <w:sz w:val="22"/>
          <w:lang w:eastAsia="en-US"/>
        </w:rPr>
        <w:t xml:space="preserve">We confirm that the following specialists for the areas below will be engaged within </w:t>
      </w:r>
      <w:r>
        <w:rPr>
          <w:rFonts w:cs="Arial"/>
          <w:sz w:val="22"/>
          <w:lang w:eastAsia="en-US"/>
        </w:rPr>
        <w:t xml:space="preserve">the Scope of Supply and Services under the </w:t>
      </w:r>
      <w:proofErr w:type="gramStart"/>
      <w:r w:rsidRPr="009D24A7">
        <w:rPr>
          <w:rFonts w:cs="Arial"/>
          <w:sz w:val="22"/>
          <w:lang w:eastAsia="en-US"/>
        </w:rPr>
        <w:t>Project :</w:t>
      </w:r>
      <w:proofErr w:type="gramEnd"/>
      <w:r w:rsidRPr="009D24A7">
        <w:rPr>
          <w:rFonts w:cs="Arial"/>
          <w:sz w:val="22"/>
          <w:lang w:eastAsia="en-US"/>
        </w:rPr>
        <w:t xml:space="preserve"> </w:t>
      </w:r>
    </w:p>
    <w:p w:rsidR="00E31A30" w:rsidRDefault="00E31A30" w:rsidP="00E31A30">
      <w:pPr>
        <w:ind w:right="141"/>
        <w:jc w:val="both"/>
        <w:rPr>
          <w:rFonts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cs="Arial"/>
          <w:sz w:val="22"/>
          <w:lang w:eastAsia="en-US"/>
        </w:rPr>
      </w:pPr>
    </w:p>
    <w:p w:rsidR="00E31A30" w:rsidRPr="009D24A7" w:rsidRDefault="00E31A30" w:rsidP="00E31A30">
      <w:pPr>
        <w:ind w:right="141"/>
        <w:jc w:val="both"/>
        <w:rPr>
          <w:rFonts w:cs="Arial"/>
          <w:sz w:val="22"/>
          <w:lang w:eastAsia="en-US"/>
        </w:rPr>
      </w:pPr>
    </w:p>
    <w:tbl>
      <w:tblPr>
        <w:tblStyle w:val="TableGrid5"/>
        <w:tblW w:w="9581" w:type="dxa"/>
        <w:tblInd w:w="108" w:type="dxa"/>
        <w:tblLook w:val="04A0" w:firstRow="1" w:lastRow="0" w:firstColumn="1" w:lastColumn="0" w:noHBand="0" w:noVBand="1"/>
      </w:tblPr>
      <w:tblGrid>
        <w:gridCol w:w="3402"/>
        <w:gridCol w:w="1560"/>
        <w:gridCol w:w="2214"/>
        <w:gridCol w:w="2405"/>
      </w:tblGrid>
      <w:tr w:rsidR="00E31A30" w:rsidRPr="009A0FC6" w:rsidTr="00BA41D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A30" w:rsidRPr="009A0FC6" w:rsidRDefault="00E31A30" w:rsidP="00BA41D7">
            <w:pPr>
              <w:pStyle w:val="ListParagraph"/>
              <w:widowControl w:val="0"/>
              <w:tabs>
                <w:tab w:val="left" w:pos="1418"/>
              </w:tabs>
              <w:ind w:left="0" w:right="141"/>
              <w:jc w:val="both"/>
              <w:rPr>
                <w:b/>
                <w:i/>
                <w:sz w:val="22"/>
              </w:rPr>
            </w:pPr>
            <w:r w:rsidRPr="009A0FC6">
              <w:rPr>
                <w:b/>
                <w:i/>
                <w:sz w:val="22"/>
              </w:rPr>
              <w:t>Specialist Area</w:t>
            </w:r>
          </w:p>
          <w:p w:rsidR="00E31A30" w:rsidRPr="009A0FC6" w:rsidRDefault="00E31A30" w:rsidP="00BA41D7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A30" w:rsidRPr="009A0FC6" w:rsidRDefault="00E31A30" w:rsidP="00BA41D7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b/>
                <w:i/>
                <w:sz w:val="22"/>
              </w:rPr>
            </w:pPr>
            <w:r w:rsidRPr="009A0FC6">
              <w:rPr>
                <w:b/>
                <w:i/>
                <w:sz w:val="22"/>
              </w:rPr>
              <w:t>Specialist Full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b/>
                <w:i/>
                <w:sz w:val="22"/>
              </w:rPr>
            </w:pPr>
            <w:r w:rsidRPr="009A0FC6">
              <w:rPr>
                <w:b/>
                <w:i/>
                <w:sz w:val="22"/>
              </w:rPr>
              <w:t>Name of the Company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b/>
                <w:i/>
                <w:sz w:val="22"/>
              </w:rPr>
            </w:pPr>
            <w:r w:rsidRPr="009A0FC6">
              <w:rPr>
                <w:b/>
                <w:i/>
                <w:sz w:val="22"/>
              </w:rPr>
              <w:t xml:space="preserve">Reference Project </w:t>
            </w:r>
          </w:p>
        </w:tc>
      </w:tr>
      <w:tr w:rsidR="00E31A30" w:rsidRPr="009A0FC6" w:rsidTr="00BA41D7">
        <w:trPr>
          <w:trHeight w:val="82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A30" w:rsidRPr="009A0FC6" w:rsidRDefault="00E31A30" w:rsidP="00E31A30">
            <w:pPr>
              <w:pStyle w:val="ListParagraph"/>
              <w:numPr>
                <w:ilvl w:val="0"/>
                <w:numId w:val="1"/>
              </w:numPr>
              <w:ind w:right="141"/>
              <w:jc w:val="both"/>
              <w:rPr>
                <w:sz w:val="20"/>
                <w:szCs w:val="20"/>
              </w:rPr>
            </w:pPr>
            <w:r w:rsidRPr="009A0FC6">
              <w:rPr>
                <w:sz w:val="20"/>
                <w:szCs w:val="20"/>
              </w:rPr>
              <w:t xml:space="preserve">Designer who has successfully designed at least 1 Tube Heat Exchangers with heat exchanger cooling capacity between 5 to 15 MW </w:t>
            </w:r>
            <w:r>
              <w:rPr>
                <w:sz w:val="20"/>
                <w:szCs w:val="20"/>
              </w:rPr>
              <w:t xml:space="preserve">for nuclear power plants in accordance with ASME Code VIII Division 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sz w:val="22"/>
              </w:rPr>
            </w:pPr>
          </w:p>
        </w:tc>
      </w:tr>
      <w:tr w:rsidR="00E31A30" w:rsidRPr="009A0FC6" w:rsidTr="00BA41D7">
        <w:trPr>
          <w:trHeight w:val="13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A30" w:rsidRPr="009A0FC6" w:rsidRDefault="00E31A30" w:rsidP="00E31A30">
            <w:pPr>
              <w:pStyle w:val="ListParagraph"/>
              <w:numPr>
                <w:ilvl w:val="0"/>
                <w:numId w:val="1"/>
              </w:numPr>
              <w:ind w:right="14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9A0FC6">
              <w:rPr>
                <w:sz w:val="20"/>
                <w:szCs w:val="20"/>
              </w:rPr>
              <w:t>Designer who has successfully designed at least 1 Mobile Heat Exchanger Skid (mobile heat exchanger pump and trailer)</w:t>
            </w:r>
          </w:p>
          <w:p w:rsidR="00E31A30" w:rsidRPr="009A0FC6" w:rsidRDefault="00E31A30" w:rsidP="00BA41D7">
            <w:pPr>
              <w:pStyle w:val="ListParagraph"/>
              <w:ind w:right="141"/>
              <w:jc w:val="both"/>
              <w:rPr>
                <w:sz w:val="20"/>
                <w:szCs w:val="20"/>
              </w:rPr>
            </w:pPr>
          </w:p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0"/>
                <w:szCs w:val="20"/>
              </w:rPr>
            </w:pPr>
          </w:p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ind w:right="141"/>
              <w:contextualSpacing/>
              <w:jc w:val="both"/>
              <w:rPr>
                <w:sz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30" w:rsidRPr="009A0FC6" w:rsidRDefault="00E31A30" w:rsidP="00BA41D7">
            <w:pPr>
              <w:widowControl w:val="0"/>
              <w:tabs>
                <w:tab w:val="left" w:pos="1418"/>
              </w:tabs>
              <w:ind w:right="141"/>
              <w:contextualSpacing/>
              <w:jc w:val="both"/>
              <w:rPr>
                <w:sz w:val="22"/>
              </w:rPr>
            </w:pPr>
          </w:p>
        </w:tc>
      </w:tr>
    </w:tbl>
    <w:p w:rsidR="00E31A30" w:rsidRDefault="00E31A30" w:rsidP="00E31A30">
      <w:pPr>
        <w:pStyle w:val="ListParagraph"/>
        <w:ind w:right="141"/>
        <w:jc w:val="both"/>
        <w:rPr>
          <w:rFonts w:cs="Arial"/>
          <w:sz w:val="22"/>
        </w:rPr>
      </w:pPr>
    </w:p>
    <w:p w:rsidR="00E31A30" w:rsidRPr="009A0FC6" w:rsidRDefault="00E31A30" w:rsidP="00E31A30">
      <w:pPr>
        <w:ind w:right="141"/>
        <w:contextualSpacing/>
        <w:jc w:val="both"/>
        <w:rPr>
          <w:rFonts w:cs="Arial"/>
          <w:sz w:val="22"/>
        </w:rPr>
      </w:pPr>
    </w:p>
    <w:p w:rsidR="00E31A30" w:rsidRPr="009A0FC6" w:rsidRDefault="00E31A30" w:rsidP="00E31A30">
      <w:pPr>
        <w:ind w:left="1440" w:right="141"/>
        <w:contextualSpacing/>
        <w:jc w:val="both"/>
        <w:rPr>
          <w:rFonts w:cs="Arial"/>
          <w:sz w:val="22"/>
        </w:rPr>
      </w:pPr>
    </w:p>
    <w:p w:rsidR="00E31A30" w:rsidRPr="009A0FC6" w:rsidRDefault="00E31A30" w:rsidP="00E31A30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9A0FC6">
        <w:rPr>
          <w:rFonts w:eastAsia="Calibri" w:cs="Arial"/>
          <w:sz w:val="22"/>
          <w:lang w:eastAsia="en-US"/>
        </w:rPr>
        <w:t xml:space="preserve">Place and date: </w:t>
      </w:r>
      <w:r w:rsidRPr="009A0FC6">
        <w:rPr>
          <w:rFonts w:eastAsia="Calibri" w:cs="Arial"/>
          <w:sz w:val="22"/>
          <w:lang w:eastAsia="en-US"/>
        </w:rPr>
        <w:tab/>
        <w:t xml:space="preserve">               Stamp:  </w:t>
      </w:r>
      <w:r w:rsidRPr="009A0FC6">
        <w:rPr>
          <w:rFonts w:cs="Arial"/>
          <w:sz w:val="22"/>
        </w:rPr>
        <w:t xml:space="preserve">       </w:t>
      </w:r>
      <w:r w:rsidRPr="009A0FC6">
        <w:rPr>
          <w:rFonts w:eastAsia="Calibri" w:cs="Arial"/>
          <w:sz w:val="22"/>
          <w:lang w:eastAsia="en-US"/>
        </w:rPr>
        <w:t xml:space="preserve">          Signature of Authorized Bidder’s                                                                          </w:t>
      </w:r>
    </w:p>
    <w:p w:rsidR="00E31A30" w:rsidRPr="009A0FC6" w:rsidRDefault="00E31A30" w:rsidP="00E31A30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9A0FC6">
        <w:rPr>
          <w:rFonts w:eastAsia="Calibri" w:cs="Arial"/>
          <w:sz w:val="22"/>
          <w:lang w:eastAsia="en-US"/>
        </w:rPr>
        <w:t xml:space="preserve">                                                                                 Representative:                                   </w:t>
      </w:r>
    </w:p>
    <w:p w:rsidR="00E31A30" w:rsidRPr="009A0FC6" w:rsidRDefault="00E31A30" w:rsidP="00E31A30">
      <w:pPr>
        <w:ind w:left="2160" w:right="141" w:hanging="2160"/>
        <w:jc w:val="both"/>
        <w:rPr>
          <w:rFonts w:eastAsia="Calibri" w:cs="Arial"/>
          <w:sz w:val="22"/>
          <w:lang w:eastAsia="en-US"/>
        </w:rPr>
      </w:pPr>
      <w:r w:rsidRPr="009A0FC6">
        <w:rPr>
          <w:rFonts w:eastAsia="Calibri" w:cs="Arial"/>
          <w:sz w:val="22"/>
          <w:lang w:eastAsia="en-US"/>
        </w:rPr>
        <w:t xml:space="preserve">                                                    </w:t>
      </w: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  <w:r w:rsidRPr="009A0FC6">
        <w:rPr>
          <w:rFonts w:eastAsia="Calibri" w:cs="Arial"/>
          <w:sz w:val="22"/>
          <w:lang w:eastAsia="en-US"/>
        </w:rPr>
        <w:t xml:space="preserve">  </w:t>
      </w:r>
      <w:r w:rsidRPr="009A0FC6">
        <w:rPr>
          <w:rFonts w:eastAsia="Calibri" w:cs="Arial"/>
          <w:sz w:val="22"/>
          <w:u w:val="single"/>
          <w:lang w:eastAsia="en-US"/>
        </w:rPr>
        <w:tab/>
      </w:r>
      <w:r w:rsidRPr="009A0FC6">
        <w:rPr>
          <w:rFonts w:eastAsia="Calibri" w:cs="Arial"/>
          <w:sz w:val="22"/>
          <w:u w:val="single"/>
          <w:lang w:eastAsia="en-US"/>
        </w:rPr>
        <w:tab/>
      </w:r>
      <w:r w:rsidRPr="009A0FC6">
        <w:rPr>
          <w:rFonts w:eastAsia="Calibri" w:cs="Arial"/>
          <w:sz w:val="22"/>
          <w:lang w:eastAsia="en-US"/>
        </w:rPr>
        <w:tab/>
      </w:r>
      <w:r w:rsidRPr="009A0FC6">
        <w:rPr>
          <w:rFonts w:eastAsia="Calibri" w:cs="Arial"/>
          <w:sz w:val="22"/>
          <w:lang w:eastAsia="en-US"/>
        </w:rPr>
        <w:tab/>
      </w:r>
      <w:r w:rsidRPr="009A0FC6">
        <w:rPr>
          <w:rFonts w:eastAsia="Calibri" w:cs="Arial"/>
          <w:sz w:val="22"/>
          <w:lang w:eastAsia="en-US"/>
        </w:rPr>
        <w:tab/>
        <w:t xml:space="preserve">                        ____</w:t>
      </w:r>
      <w:r>
        <w:rPr>
          <w:rFonts w:eastAsia="Calibri" w:cs="Arial"/>
          <w:sz w:val="22"/>
          <w:lang w:eastAsia="en-US"/>
        </w:rPr>
        <w:t>____________</w:t>
      </w: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E31A30" w:rsidRDefault="00E31A30" w:rsidP="00E31A30">
      <w:pPr>
        <w:ind w:right="141"/>
        <w:jc w:val="both"/>
        <w:rPr>
          <w:rFonts w:eastAsia="Calibri" w:cs="Arial"/>
          <w:sz w:val="22"/>
          <w:lang w:eastAsia="en-US"/>
        </w:rPr>
      </w:pPr>
    </w:p>
    <w:p w:rsidR="00BF4E8C" w:rsidRDefault="00BF4E8C"/>
    <w:sectPr w:rsidR="00BF4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67C8"/>
    <w:multiLevelType w:val="hybridMultilevel"/>
    <w:tmpl w:val="4080C2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30"/>
    <w:rsid w:val="00302A28"/>
    <w:rsid w:val="00BF4E8C"/>
    <w:rsid w:val="00E31A30"/>
    <w:rsid w:val="00FB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A30"/>
    <w:pPr>
      <w:spacing w:after="0" w:line="240" w:lineRule="auto"/>
    </w:pPr>
    <w:rPr>
      <w:rFonts w:ascii="Arial" w:eastAsiaTheme="minorEastAsia" w:hAnsi="Arial" w:cs="Times New Roman"/>
      <w:sz w:val="23"/>
      <w:lang w:val="en-US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E31A30"/>
    <w:pPr>
      <w:ind w:left="720"/>
      <w:contextualSpacing/>
    </w:pPr>
  </w:style>
  <w:style w:type="table" w:customStyle="1" w:styleId="TableGrid5">
    <w:name w:val="Table Grid5"/>
    <w:basedOn w:val="TableNormal"/>
    <w:next w:val="TableGrid"/>
    <w:uiPriority w:val="59"/>
    <w:rsid w:val="00E31A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E31A30"/>
    <w:rPr>
      <w:rFonts w:ascii="Arial" w:eastAsiaTheme="minorEastAsia" w:hAnsi="Arial" w:cs="Times New Roman"/>
      <w:sz w:val="23"/>
      <w:lang w:val="en-US" w:eastAsia="sl-SI"/>
    </w:rPr>
  </w:style>
  <w:style w:type="table" w:styleId="TableGrid">
    <w:name w:val="Table Grid"/>
    <w:basedOn w:val="TableNormal"/>
    <w:uiPriority w:val="59"/>
    <w:rsid w:val="00E3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A30"/>
    <w:pPr>
      <w:spacing w:after="0" w:line="240" w:lineRule="auto"/>
    </w:pPr>
    <w:rPr>
      <w:rFonts w:ascii="Arial" w:eastAsiaTheme="minorEastAsia" w:hAnsi="Arial" w:cs="Times New Roman"/>
      <w:sz w:val="23"/>
      <w:lang w:val="en-US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E31A30"/>
    <w:pPr>
      <w:ind w:left="720"/>
      <w:contextualSpacing/>
    </w:pPr>
  </w:style>
  <w:style w:type="table" w:customStyle="1" w:styleId="TableGrid5">
    <w:name w:val="Table Grid5"/>
    <w:basedOn w:val="TableNormal"/>
    <w:next w:val="TableGrid"/>
    <w:uiPriority w:val="59"/>
    <w:rsid w:val="00E31A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E31A30"/>
    <w:rPr>
      <w:rFonts w:ascii="Arial" w:eastAsiaTheme="minorEastAsia" w:hAnsi="Arial" w:cs="Times New Roman"/>
      <w:sz w:val="23"/>
      <w:lang w:val="en-US" w:eastAsia="sl-SI"/>
    </w:rPr>
  </w:style>
  <w:style w:type="table" w:styleId="TableGrid">
    <w:name w:val="Table Grid"/>
    <w:basedOn w:val="TableNormal"/>
    <w:uiPriority w:val="59"/>
    <w:rsid w:val="00E3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NEK d.o.o.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Deak Vesna</dc:creator>
  <cp:lastModifiedBy>Deak Vesna</cp:lastModifiedBy>
  <cp:revision>3</cp:revision>
  <dcterms:created xsi:type="dcterms:W3CDTF">2016-11-10T13:08:00Z</dcterms:created>
  <dcterms:modified xsi:type="dcterms:W3CDTF">2016-11-10T13:56:00Z</dcterms:modified>
</cp:coreProperties>
</file>